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BC" w:rsidRDefault="00823ABC" w:rsidP="00EB53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3ABC" w:rsidRDefault="00823ABC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23ABC" w:rsidRPr="00CB4EC8" w:rsidRDefault="00823ABC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3ABC" w:rsidRPr="00CB4EC8" w:rsidRDefault="00823ABC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ABC" w:rsidRDefault="00823ABC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EB53C0">
        <w:rPr>
          <w:rFonts w:ascii="Times New Roman" w:hAnsi="Times New Roman" w:cs="Times New Roman"/>
          <w:sz w:val="28"/>
          <w:szCs w:val="28"/>
        </w:rPr>
        <w:t>29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EB53C0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EB53C0">
        <w:rPr>
          <w:rFonts w:ascii="Times New Roman" w:hAnsi="Times New Roman" w:cs="Times New Roman"/>
          <w:sz w:val="28"/>
          <w:szCs w:val="28"/>
        </w:rPr>
        <w:t xml:space="preserve"> 924</w:t>
      </w:r>
    </w:p>
    <w:p w:rsidR="00823ABC" w:rsidRPr="00CB4EC8" w:rsidRDefault="00823ABC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ABC" w:rsidRPr="00CB4EC8" w:rsidRDefault="00823ABC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823ABC" w:rsidRPr="00CB4EC8" w:rsidRDefault="00823ABC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ABC" w:rsidRDefault="00823ABC" w:rsidP="00CB7A3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823ABC" w:rsidRDefault="00823ABC" w:rsidP="00CB7A3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10.07.2014 № 776 «Об утверждении Положения об оплате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труда руководителей муниципальных унитарных предприятий города Твери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23ABC" w:rsidRPr="00CB7A32" w:rsidRDefault="00823ABC" w:rsidP="00CB7A3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ABC" w:rsidRDefault="00823ABC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823ABC" w:rsidRDefault="00823ABC" w:rsidP="00C61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Руководствуясь действующим законодательством,</w:t>
      </w:r>
    </w:p>
    <w:p w:rsidR="00823ABC" w:rsidRDefault="00823ABC" w:rsidP="00C61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ABC" w:rsidRDefault="00823ABC" w:rsidP="00383E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 </w:t>
      </w:r>
    </w:p>
    <w:p w:rsidR="00823ABC" w:rsidRDefault="00823ABC" w:rsidP="00383ED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3ABC" w:rsidRDefault="00823ABC" w:rsidP="00967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AC3">
        <w:rPr>
          <w:rFonts w:ascii="Times New Roman" w:hAnsi="Times New Roman" w:cs="Times New Roman"/>
          <w:bCs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изменения </w:t>
      </w:r>
      <w:r w:rsidRPr="00967AC3">
        <w:rPr>
          <w:rFonts w:ascii="Times New Roman" w:hAnsi="Times New Roman" w:cs="Times New Roman"/>
          <w:bCs/>
          <w:sz w:val="28"/>
          <w:szCs w:val="28"/>
        </w:rPr>
        <w:t>в Положение об оплате труда руководителей муниципальных унитарных предприятий города Твери, утвержденное постановлением администрации города Твери от 10.07.2014 № 776 «Об утверждении Положения об оплате труда руководителей муниципальных унитарных предприятий города Твери»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Положение), изложив строку 13 таблицы 1 Раздела 2 Положения в следующей редакции:</w:t>
      </w:r>
    </w:p>
    <w:p w:rsidR="00823ABC" w:rsidRDefault="00823ABC" w:rsidP="00967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670"/>
        <w:gridCol w:w="3792"/>
      </w:tblGrid>
      <w:tr w:rsidR="00823ABC" w:rsidTr="00F62554">
        <w:tc>
          <w:tcPr>
            <w:tcW w:w="675" w:type="dxa"/>
          </w:tcPr>
          <w:p w:rsidR="00823ABC" w:rsidRPr="00F62554" w:rsidRDefault="00823ABC" w:rsidP="00F625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55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823ABC" w:rsidRPr="00F62554" w:rsidRDefault="00823ABC" w:rsidP="00F625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554">
              <w:rPr>
                <w:rFonts w:ascii="Times New Roman" w:hAnsi="Times New Roman" w:cs="Times New Roman"/>
                <w:bCs/>
                <w:sz w:val="28"/>
                <w:szCs w:val="28"/>
              </w:rPr>
              <w:t>МУП «</w:t>
            </w:r>
            <w:proofErr w:type="spellStart"/>
            <w:r w:rsidRPr="00F62554">
              <w:rPr>
                <w:rFonts w:ascii="Times New Roman" w:hAnsi="Times New Roman" w:cs="Times New Roman"/>
                <w:bCs/>
                <w:sz w:val="28"/>
                <w:szCs w:val="28"/>
              </w:rPr>
              <w:t>Тверьритуалсервис</w:t>
            </w:r>
            <w:proofErr w:type="spellEnd"/>
            <w:r w:rsidRPr="00F6255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792" w:type="dxa"/>
          </w:tcPr>
          <w:p w:rsidR="00823ABC" w:rsidRPr="00F62554" w:rsidRDefault="00823ABC" w:rsidP="00F625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554">
              <w:rPr>
                <w:rFonts w:ascii="Times New Roman" w:hAnsi="Times New Roman" w:cs="Times New Roman"/>
                <w:bCs/>
                <w:sz w:val="28"/>
                <w:szCs w:val="28"/>
              </w:rPr>
              <w:t>40 000</w:t>
            </w:r>
          </w:p>
        </w:tc>
      </w:tr>
    </w:tbl>
    <w:p w:rsidR="00823ABC" w:rsidRPr="00967AC3" w:rsidRDefault="00823ABC" w:rsidP="00967A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823ABC" w:rsidRDefault="00823ABC" w:rsidP="00A324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823ABC" w:rsidRDefault="00823ABC" w:rsidP="00A324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и  распространяется на правоотношения, возникшие с 01.04.2015.</w:t>
      </w:r>
    </w:p>
    <w:p w:rsidR="00823ABC" w:rsidRDefault="00823ABC" w:rsidP="0072221B">
      <w:pPr>
        <w:pStyle w:val="a3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23ABC" w:rsidRDefault="00823ABC" w:rsidP="0072221B">
      <w:pPr>
        <w:pStyle w:val="a3"/>
        <w:spacing w:line="240" w:lineRule="auto"/>
        <w:ind w:firstLine="0"/>
        <w:rPr>
          <w:sz w:val="28"/>
          <w:szCs w:val="28"/>
        </w:rPr>
      </w:pPr>
    </w:p>
    <w:p w:rsidR="00823ABC" w:rsidRDefault="00823ABC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3ABC" w:rsidRDefault="00823ABC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3ABC" w:rsidRDefault="00823ABC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3ABC" w:rsidRDefault="00823ABC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Ю.В. Тимофеев</w:t>
      </w:r>
    </w:p>
    <w:p w:rsidR="00823ABC" w:rsidRPr="00B34BC8" w:rsidRDefault="00823ABC">
      <w:pPr>
        <w:rPr>
          <w:rFonts w:ascii="Times New Roman" w:hAnsi="Times New Roman" w:cs="Times New Roman"/>
          <w:sz w:val="28"/>
          <w:szCs w:val="28"/>
        </w:rPr>
      </w:pPr>
    </w:p>
    <w:sectPr w:rsidR="00823ABC" w:rsidRPr="00B34BC8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AD6"/>
    <w:rsid w:val="0002710D"/>
    <w:rsid w:val="00050682"/>
    <w:rsid w:val="000A71E8"/>
    <w:rsid w:val="000A7216"/>
    <w:rsid w:val="000D69B0"/>
    <w:rsid w:val="00135861"/>
    <w:rsid w:val="001C4F48"/>
    <w:rsid w:val="001E7FF5"/>
    <w:rsid w:val="002146AA"/>
    <w:rsid w:val="003551E4"/>
    <w:rsid w:val="003759CF"/>
    <w:rsid w:val="00383EDA"/>
    <w:rsid w:val="003B510D"/>
    <w:rsid w:val="003C19C3"/>
    <w:rsid w:val="003C3011"/>
    <w:rsid w:val="003F257F"/>
    <w:rsid w:val="004E0CF1"/>
    <w:rsid w:val="004E23CF"/>
    <w:rsid w:val="00550EEF"/>
    <w:rsid w:val="00575B47"/>
    <w:rsid w:val="005A7A6E"/>
    <w:rsid w:val="005D6D17"/>
    <w:rsid w:val="0063434B"/>
    <w:rsid w:val="00673C01"/>
    <w:rsid w:val="00682E17"/>
    <w:rsid w:val="006A2AD6"/>
    <w:rsid w:val="006C5D1B"/>
    <w:rsid w:val="006E3125"/>
    <w:rsid w:val="0072221B"/>
    <w:rsid w:val="00783B6B"/>
    <w:rsid w:val="00796102"/>
    <w:rsid w:val="00823ABC"/>
    <w:rsid w:val="008B52CE"/>
    <w:rsid w:val="008B7E04"/>
    <w:rsid w:val="00921118"/>
    <w:rsid w:val="00961121"/>
    <w:rsid w:val="00967AC3"/>
    <w:rsid w:val="009D61A7"/>
    <w:rsid w:val="009F0458"/>
    <w:rsid w:val="00A22227"/>
    <w:rsid w:val="00A324F9"/>
    <w:rsid w:val="00A56E0B"/>
    <w:rsid w:val="00AD75FC"/>
    <w:rsid w:val="00B34BC8"/>
    <w:rsid w:val="00BA13B6"/>
    <w:rsid w:val="00BB51A6"/>
    <w:rsid w:val="00C01F33"/>
    <w:rsid w:val="00C4513D"/>
    <w:rsid w:val="00C6124B"/>
    <w:rsid w:val="00CB4EC8"/>
    <w:rsid w:val="00CB7A32"/>
    <w:rsid w:val="00CC4749"/>
    <w:rsid w:val="00CD3CF9"/>
    <w:rsid w:val="00CD51B2"/>
    <w:rsid w:val="00CD6E0F"/>
    <w:rsid w:val="00D05044"/>
    <w:rsid w:val="00DA6AA0"/>
    <w:rsid w:val="00DC1537"/>
    <w:rsid w:val="00DC57DA"/>
    <w:rsid w:val="00DC6AC9"/>
    <w:rsid w:val="00DF2DC4"/>
    <w:rsid w:val="00E54899"/>
    <w:rsid w:val="00E60F43"/>
    <w:rsid w:val="00E70861"/>
    <w:rsid w:val="00E71EAD"/>
    <w:rsid w:val="00E86585"/>
    <w:rsid w:val="00E86B97"/>
    <w:rsid w:val="00EB53C0"/>
    <w:rsid w:val="00EB62B1"/>
    <w:rsid w:val="00EC2F17"/>
    <w:rsid w:val="00EE32E6"/>
    <w:rsid w:val="00F62554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uiPriority w:val="99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исьмо"/>
    <w:basedOn w:val="a"/>
    <w:uiPriority w:val="99"/>
    <w:rsid w:val="002146A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99"/>
    <w:rsid w:val="00967A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7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5B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Кристина А. Храпова</cp:lastModifiedBy>
  <cp:revision>3</cp:revision>
  <cp:lastPrinted>2015-06-18T13:34:00Z</cp:lastPrinted>
  <dcterms:created xsi:type="dcterms:W3CDTF">2015-06-29T14:39:00Z</dcterms:created>
  <dcterms:modified xsi:type="dcterms:W3CDTF">2015-07-01T08:11:00Z</dcterms:modified>
</cp:coreProperties>
</file>